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519F" w:rsidRPr="00A94DE8" w:rsidRDefault="00D1519F" w:rsidP="00D1519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A94DE8">
        <w:rPr>
          <w:rFonts w:ascii="Times New Roman" w:hAnsi="Times New Roman" w:cs="Times New Roman"/>
          <w:color w:val="000000" w:themeColor="text1"/>
          <w:sz w:val="24"/>
          <w:szCs w:val="24"/>
        </w:rPr>
        <w:t>Пятница  22.05</w:t>
      </w:r>
      <w:proofErr w:type="gramEnd"/>
    </w:p>
    <w:p w:rsidR="00D1519F" w:rsidRPr="00A94DE8" w:rsidRDefault="00D1519F" w:rsidP="00D1519F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A94D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Тема: </w:t>
      </w:r>
      <w:r w:rsidRPr="00A94D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Международное гуманитарное право. Международно-правовая защита жертв вооруженных конфликтов</w:t>
      </w:r>
      <w:r w:rsidRPr="00A94DE8">
        <w:rPr>
          <w:rFonts w:ascii="Times New Roman" w:hAnsi="Times New Roman" w:cs="Times New Roman"/>
          <w:bCs/>
          <w:color w:val="000000" w:themeColor="text1"/>
          <w:sz w:val="24"/>
          <w:szCs w:val="24"/>
          <w:lang w:val="tt-RU"/>
        </w:rPr>
        <w:t>.</w:t>
      </w:r>
      <w:r w:rsidRPr="00A94DE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</w:p>
    <w:p w:rsidR="00D1519F" w:rsidRPr="00A94DE8" w:rsidRDefault="00D1519F" w:rsidP="00D1519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A94DE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Халыкара</w:t>
      </w:r>
      <w:proofErr w:type="spellEnd"/>
      <w:r w:rsidRPr="00A94DE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94DE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гуманитар</w:t>
      </w:r>
      <w:proofErr w:type="spellEnd"/>
      <w:r w:rsidRPr="00A94DE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94DE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хокук</w:t>
      </w:r>
      <w:proofErr w:type="spellEnd"/>
      <w:r w:rsidRPr="00A94DE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Кораллы </w:t>
      </w:r>
      <w:proofErr w:type="spellStart"/>
      <w:r w:rsidRPr="00A94DE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конфликтлар</w:t>
      </w:r>
      <w:proofErr w:type="spellEnd"/>
      <w:r w:rsidRPr="00A94DE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94DE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корбаннарын</w:t>
      </w:r>
      <w:proofErr w:type="spellEnd"/>
      <w:r w:rsidRPr="00A94DE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94DE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халыкара-хокукый</w:t>
      </w:r>
      <w:proofErr w:type="spellEnd"/>
      <w:r w:rsidRPr="00A94DE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94DE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яклау</w:t>
      </w:r>
      <w:proofErr w:type="spellEnd"/>
    </w:p>
    <w:p w:rsidR="00D1519F" w:rsidRPr="00A94DE8" w:rsidRDefault="00D1519F" w:rsidP="00D1519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94D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1.Параграф 25 </w:t>
      </w:r>
      <w:proofErr w:type="spellStart"/>
      <w:r w:rsidRPr="00A94DE8">
        <w:rPr>
          <w:rFonts w:ascii="Times New Roman" w:hAnsi="Times New Roman" w:cs="Times New Roman"/>
          <w:color w:val="000000" w:themeColor="text1"/>
          <w:sz w:val="24"/>
          <w:szCs w:val="24"/>
        </w:rPr>
        <w:t>укырга</w:t>
      </w:r>
      <w:proofErr w:type="spellEnd"/>
    </w:p>
    <w:p w:rsidR="00D1519F" w:rsidRPr="00A94DE8" w:rsidRDefault="00D1519F" w:rsidP="00D1519F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A94DE8">
        <w:rPr>
          <w:rFonts w:ascii="Times New Roman" w:hAnsi="Times New Roman" w:cs="Times New Roman"/>
          <w:color w:val="000000" w:themeColor="text1"/>
          <w:sz w:val="24"/>
          <w:szCs w:val="24"/>
        </w:rPr>
        <w:t>2. 205 бит «</w:t>
      </w:r>
      <w:r w:rsidRPr="00A94DE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Үзебезне тикшерик” рубр. башкарырг</w:t>
      </w:r>
      <w:bookmarkStart w:id="0" w:name="_GoBack"/>
      <w:bookmarkEnd w:id="0"/>
      <w:r w:rsidRPr="00A94DE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а.</w:t>
      </w:r>
    </w:p>
    <w:p w:rsidR="008F2B3F" w:rsidRDefault="008F2B3F"/>
    <w:sectPr w:rsidR="008F2B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19F"/>
    <w:rsid w:val="008F2B3F"/>
    <w:rsid w:val="00A94DE8"/>
    <w:rsid w:val="00D15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38AEF4-B1B9-4F77-BFD7-E3FE2E311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51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2020-05-15T18:08:00Z</dcterms:created>
  <dcterms:modified xsi:type="dcterms:W3CDTF">2020-05-16T06:49:00Z</dcterms:modified>
</cp:coreProperties>
</file>